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46BD" w14:textId="27E2DDF8" w:rsidR="00C57370" w:rsidRPr="00CC4DD6" w:rsidRDefault="00CC4DD6" w:rsidP="00CC4DD6">
      <w:pPr>
        <w:pStyle w:val="Standard"/>
        <w:jc w:val="both"/>
        <w:rPr>
          <w:b/>
          <w:bCs/>
          <w:sz w:val="48"/>
          <w:szCs w:val="48"/>
        </w:rPr>
      </w:pPr>
      <w:r w:rsidRPr="00CC4DD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</w:t>
      </w:r>
      <w:bookmarkStart w:id="0" w:name="_GoBack"/>
      <w:bookmarkEnd w:id="0"/>
      <w:r w:rsidR="00C57370" w:rsidRPr="00CC4DD6">
        <w:rPr>
          <w:b/>
          <w:bCs/>
          <w:sz w:val="48"/>
          <w:szCs w:val="48"/>
        </w:rPr>
        <w:t xml:space="preserve">Как </w:t>
      </w:r>
      <w:r w:rsidR="0068098F" w:rsidRPr="00CC4DD6">
        <w:rPr>
          <w:b/>
          <w:bCs/>
          <w:sz w:val="48"/>
          <w:szCs w:val="48"/>
        </w:rPr>
        <w:t>поддерж</w:t>
      </w:r>
      <w:r w:rsidR="001F1EC0" w:rsidRPr="00CC4DD6">
        <w:rPr>
          <w:b/>
          <w:bCs/>
          <w:sz w:val="48"/>
          <w:szCs w:val="48"/>
        </w:rPr>
        <w:t>ив</w:t>
      </w:r>
      <w:r w:rsidR="0068098F" w:rsidRPr="00CC4DD6">
        <w:rPr>
          <w:b/>
          <w:bCs/>
          <w:sz w:val="48"/>
          <w:szCs w:val="48"/>
        </w:rPr>
        <w:t>ать</w:t>
      </w:r>
      <w:r w:rsidR="00C57370" w:rsidRPr="00CC4DD6">
        <w:rPr>
          <w:b/>
          <w:bCs/>
          <w:sz w:val="48"/>
          <w:szCs w:val="48"/>
        </w:rPr>
        <w:t xml:space="preserve"> иммунитет?</w:t>
      </w:r>
    </w:p>
    <w:p w14:paraId="4D0D4C43" w14:textId="61274356" w:rsidR="00C57370" w:rsidRPr="00B038B8" w:rsidRDefault="00C57370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1. П</w:t>
      </w:r>
      <w:r w:rsidR="001F1EC0" w:rsidRPr="00B038B8">
        <w:rPr>
          <w:b/>
          <w:bCs/>
          <w:sz w:val="26"/>
          <w:szCs w:val="26"/>
        </w:rPr>
        <w:t>олноценное п</w:t>
      </w:r>
      <w:r w:rsidRPr="00B038B8">
        <w:rPr>
          <w:b/>
          <w:bCs/>
          <w:sz w:val="26"/>
          <w:szCs w:val="26"/>
        </w:rPr>
        <w:t>итание</w:t>
      </w:r>
      <w:r w:rsidR="00101C6C" w:rsidRPr="00B038B8">
        <w:rPr>
          <w:b/>
          <w:bCs/>
          <w:sz w:val="26"/>
          <w:szCs w:val="26"/>
        </w:rPr>
        <w:t>.</w:t>
      </w:r>
    </w:p>
    <w:p w14:paraId="12338354" w14:textId="7D7BBD79" w:rsidR="00C57370" w:rsidRPr="00B038B8" w:rsidRDefault="00CD2DF2" w:rsidP="00B038B8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57370" w:rsidRPr="00B038B8">
        <w:rPr>
          <w:sz w:val="26"/>
          <w:szCs w:val="26"/>
        </w:rPr>
        <w:t>ммунитет зависит от работы кишечника: 80% «клеток» иммунной системы находится именно в нем. Все, что мы едим или ослабляет, или усиливает нашу иммунную обороноспособность</w:t>
      </w:r>
      <w:r w:rsidR="0068098F" w:rsidRPr="00B038B8">
        <w:rPr>
          <w:sz w:val="26"/>
          <w:szCs w:val="26"/>
        </w:rPr>
        <w:t xml:space="preserve">. В рационе обязательно должны быть: </w:t>
      </w:r>
    </w:p>
    <w:p w14:paraId="5D41F0F3" w14:textId="2E3B46A6" w:rsidR="00C57370" w:rsidRPr="00B038B8" w:rsidRDefault="00417B16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</w:t>
      </w:r>
      <w:r w:rsidR="00C57370" w:rsidRPr="00B038B8">
        <w:rPr>
          <w:sz w:val="26"/>
          <w:szCs w:val="26"/>
        </w:rPr>
        <w:t>олноценные белки</w:t>
      </w:r>
      <w:r w:rsidR="0068098F" w:rsidRPr="00B038B8">
        <w:rPr>
          <w:sz w:val="26"/>
          <w:szCs w:val="26"/>
        </w:rPr>
        <w:t xml:space="preserve"> -</w:t>
      </w:r>
      <w:r w:rsidR="00C57370" w:rsidRPr="00B038B8">
        <w:rPr>
          <w:sz w:val="26"/>
          <w:szCs w:val="26"/>
        </w:rPr>
        <w:t xml:space="preserve"> мясо, рыба, бобовые;</w:t>
      </w:r>
    </w:p>
    <w:p w14:paraId="45C58666" w14:textId="038A379C"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овощи, фрукты и ягоды. Морковь, свекла, капуста, фасоль, редька, красный перец, гранаты, изюм, чернослив, черноплодная рябина, курага, яблоки, красный виноград, клюква, орехи, хрен, чеснок, лук</w:t>
      </w:r>
      <w:r w:rsidR="006D7494" w:rsidRPr="00B038B8">
        <w:rPr>
          <w:sz w:val="26"/>
          <w:szCs w:val="26"/>
        </w:rPr>
        <w:t>;</w:t>
      </w:r>
    </w:p>
    <w:p w14:paraId="45C1D504" w14:textId="68840A0D"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 xml:space="preserve">морепродукты. Предпочтительнее всего кальмары и морская капуста, </w:t>
      </w:r>
      <w:r w:rsidR="006D7494" w:rsidRPr="00B038B8">
        <w:rPr>
          <w:sz w:val="26"/>
          <w:szCs w:val="26"/>
        </w:rPr>
        <w:t>т.к. они</w:t>
      </w:r>
      <w:r w:rsidRPr="00B038B8">
        <w:rPr>
          <w:sz w:val="26"/>
          <w:szCs w:val="26"/>
        </w:rPr>
        <w:t xml:space="preserve"> в большом количестве содержат минералы</w:t>
      </w:r>
      <w:r w:rsidR="006D7494" w:rsidRPr="00B038B8">
        <w:rPr>
          <w:sz w:val="26"/>
          <w:szCs w:val="26"/>
        </w:rPr>
        <w:t xml:space="preserve"> -</w:t>
      </w:r>
      <w:r w:rsidRPr="00B038B8">
        <w:rPr>
          <w:sz w:val="26"/>
          <w:szCs w:val="26"/>
        </w:rPr>
        <w:t xml:space="preserve"> селен, цинк, магний, кальций, железо, йод, марганец</w:t>
      </w:r>
      <w:r w:rsidR="006D7494" w:rsidRPr="00B038B8">
        <w:rPr>
          <w:sz w:val="26"/>
          <w:szCs w:val="26"/>
        </w:rPr>
        <w:t>;</w:t>
      </w:r>
    </w:p>
    <w:p w14:paraId="3815CBC0" w14:textId="2C827F46" w:rsidR="00C57370" w:rsidRPr="00B038B8" w:rsidRDefault="006D7494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 xml:space="preserve">растительные продукты, </w:t>
      </w:r>
      <w:r w:rsidR="00C57370" w:rsidRPr="00B038B8">
        <w:rPr>
          <w:sz w:val="26"/>
          <w:szCs w:val="26"/>
        </w:rPr>
        <w:t>содержа</w:t>
      </w:r>
      <w:r w:rsidRPr="00B038B8">
        <w:rPr>
          <w:sz w:val="26"/>
          <w:szCs w:val="26"/>
        </w:rPr>
        <w:t>щие</w:t>
      </w:r>
      <w:r w:rsidR="00C57370" w:rsidRPr="00B038B8">
        <w:rPr>
          <w:sz w:val="26"/>
          <w:szCs w:val="26"/>
        </w:rPr>
        <w:t xml:space="preserve"> минеральны</w:t>
      </w:r>
      <w:r w:rsidRPr="00B038B8">
        <w:rPr>
          <w:sz w:val="26"/>
          <w:szCs w:val="26"/>
        </w:rPr>
        <w:t>е</w:t>
      </w:r>
      <w:r w:rsidR="00C57370" w:rsidRPr="00B038B8">
        <w:rPr>
          <w:sz w:val="26"/>
          <w:szCs w:val="26"/>
        </w:rPr>
        <w:t xml:space="preserve"> веществ</w:t>
      </w:r>
      <w:r w:rsidRPr="00B038B8">
        <w:rPr>
          <w:sz w:val="26"/>
          <w:szCs w:val="26"/>
        </w:rPr>
        <w:t xml:space="preserve">а - </w:t>
      </w:r>
      <w:r w:rsidR="00C57370" w:rsidRPr="00B038B8">
        <w:rPr>
          <w:sz w:val="26"/>
          <w:szCs w:val="26"/>
        </w:rPr>
        <w:t>орехи, бобовые, семечки, цельные крупы, а также какао и горький шоколад</w:t>
      </w:r>
      <w:r w:rsidRPr="00B038B8">
        <w:rPr>
          <w:sz w:val="26"/>
          <w:szCs w:val="26"/>
        </w:rPr>
        <w:t>;</w:t>
      </w:r>
    </w:p>
    <w:p w14:paraId="373661A9" w14:textId="25595F26"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продукты, содержащие калий. Больше всего его в картофеле, испеченном в мундире, в урюке, орехах, гречневой и овсяной крупах;</w:t>
      </w:r>
    </w:p>
    <w:p w14:paraId="024A41F4" w14:textId="70A3E98D"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кисломолочные продукты: особенно те, которые содержат живые бактерии.</w:t>
      </w:r>
      <w:r w:rsidR="001F1EC0" w:rsidRPr="00B038B8">
        <w:rPr>
          <w:sz w:val="26"/>
          <w:szCs w:val="26"/>
        </w:rPr>
        <w:t xml:space="preserve"> </w:t>
      </w:r>
      <w:r w:rsidR="006D7494" w:rsidRPr="00B038B8">
        <w:rPr>
          <w:sz w:val="26"/>
          <w:szCs w:val="26"/>
        </w:rPr>
        <w:t>Они</w:t>
      </w:r>
      <w:r w:rsidRPr="00B038B8">
        <w:rPr>
          <w:sz w:val="26"/>
          <w:szCs w:val="26"/>
        </w:rPr>
        <w:t xml:space="preserve"> борются с вредными микроорганизмами за место в нашем кишечнике и создают основной защитный барьер от болезнетворных микробов. Разнообразные биокефиры и биойогурты усиливают выработку интерферона, </w:t>
      </w:r>
      <w:r w:rsidR="006D7494" w:rsidRPr="00B038B8">
        <w:rPr>
          <w:sz w:val="26"/>
          <w:szCs w:val="26"/>
        </w:rPr>
        <w:t>с</w:t>
      </w:r>
      <w:r w:rsidRPr="00B038B8">
        <w:rPr>
          <w:sz w:val="26"/>
          <w:szCs w:val="26"/>
        </w:rPr>
        <w:t xml:space="preserve">одержащийся в них метионин способствует выведению радионуклидов из организма; </w:t>
      </w:r>
    </w:p>
    <w:p w14:paraId="222B390B" w14:textId="537BD428" w:rsidR="00C57370" w:rsidRPr="00B038B8" w:rsidRDefault="001F1EC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пробиотики. Они</w:t>
      </w:r>
      <w:r w:rsidR="00C57370" w:rsidRPr="00B038B8">
        <w:rPr>
          <w:sz w:val="26"/>
          <w:szCs w:val="26"/>
        </w:rPr>
        <w:t xml:space="preserve"> увеличиваю</w:t>
      </w:r>
      <w:r w:rsidRPr="00B038B8">
        <w:rPr>
          <w:sz w:val="26"/>
          <w:szCs w:val="26"/>
        </w:rPr>
        <w:t>т</w:t>
      </w:r>
      <w:r w:rsidR="00C57370" w:rsidRPr="00B038B8">
        <w:rPr>
          <w:sz w:val="26"/>
          <w:szCs w:val="26"/>
        </w:rPr>
        <w:t xml:space="preserve"> рост полезных бактерий в организме</w:t>
      </w:r>
      <w:r w:rsidRPr="00B038B8">
        <w:rPr>
          <w:sz w:val="26"/>
          <w:szCs w:val="26"/>
        </w:rPr>
        <w:t xml:space="preserve"> -</w:t>
      </w:r>
      <w:r w:rsidR="00C57370" w:rsidRPr="00B038B8">
        <w:rPr>
          <w:sz w:val="26"/>
          <w:szCs w:val="26"/>
        </w:rPr>
        <w:t xml:space="preserve"> лук-порей, чеснок, артишоки и бананы</w:t>
      </w:r>
      <w:r w:rsidR="00F41705">
        <w:rPr>
          <w:sz w:val="26"/>
          <w:szCs w:val="26"/>
        </w:rPr>
        <w:t>.</w:t>
      </w:r>
    </w:p>
    <w:p w14:paraId="77A69E15" w14:textId="77777777" w:rsidR="001F1EC0" w:rsidRPr="00F41705" w:rsidRDefault="001F1EC0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F41705">
        <w:rPr>
          <w:b/>
          <w:bCs/>
          <w:sz w:val="26"/>
          <w:szCs w:val="26"/>
        </w:rPr>
        <w:t>2.</w:t>
      </w:r>
      <w:r w:rsidRPr="00F41705">
        <w:rPr>
          <w:b/>
          <w:bCs/>
          <w:sz w:val="26"/>
          <w:szCs w:val="26"/>
        </w:rPr>
        <w:tab/>
        <w:t>Отказ от курения и употребления алкоголя.</w:t>
      </w:r>
    </w:p>
    <w:p w14:paraId="4E0B7E7E" w14:textId="6175FC8F"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3.</w:t>
      </w:r>
      <w:r w:rsidRPr="00F41705">
        <w:rPr>
          <w:b/>
          <w:bCs/>
          <w:sz w:val="26"/>
          <w:szCs w:val="26"/>
        </w:rPr>
        <w:tab/>
        <w:t>Бережное отношение к своей психике.</w:t>
      </w:r>
      <w:r w:rsidR="002E022C" w:rsidRPr="00B038B8">
        <w:rPr>
          <w:sz w:val="26"/>
          <w:szCs w:val="26"/>
        </w:rPr>
        <w:t xml:space="preserve"> Уделяйте время расслаблению. Придя домой с работы, прилягте на диван, закройте глаза, и постарайтесь думать о чем-нибудь приятном, дыша глубоко и ровно. Можно включить негромкую музыку. Это прекрасно снимает накопившуюся в течение дня усталость и не дает стрессу победить иммунитет.</w:t>
      </w:r>
    </w:p>
    <w:p w14:paraId="2A009326" w14:textId="52A87E62"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4.</w:t>
      </w:r>
      <w:r w:rsidRPr="00F41705">
        <w:rPr>
          <w:b/>
          <w:bCs/>
          <w:sz w:val="26"/>
          <w:szCs w:val="26"/>
        </w:rPr>
        <w:tab/>
        <w:t>Здоровый сон</w:t>
      </w:r>
      <w:r w:rsidR="002E022C" w:rsidRPr="00F41705">
        <w:rPr>
          <w:b/>
          <w:bCs/>
          <w:sz w:val="26"/>
          <w:szCs w:val="26"/>
        </w:rPr>
        <w:t>.</w:t>
      </w:r>
      <w:r w:rsidR="002E022C" w:rsidRPr="00B038B8">
        <w:rPr>
          <w:sz w:val="26"/>
          <w:szCs w:val="26"/>
        </w:rPr>
        <w:t xml:space="preserve"> Н</w:t>
      </w:r>
      <w:r w:rsidRPr="00B038B8">
        <w:rPr>
          <w:sz w:val="26"/>
          <w:szCs w:val="26"/>
        </w:rPr>
        <w:t>е менее 8 часов в сутки в хорошо проветренном помещении.</w:t>
      </w:r>
    </w:p>
    <w:p w14:paraId="7319D771" w14:textId="0F7DE099"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5.</w:t>
      </w:r>
      <w:r w:rsidRPr="00F41705">
        <w:rPr>
          <w:b/>
          <w:bCs/>
          <w:sz w:val="26"/>
          <w:szCs w:val="26"/>
        </w:rPr>
        <w:tab/>
        <w:t>Закаливание</w:t>
      </w:r>
      <w:r w:rsidRPr="00B038B8">
        <w:rPr>
          <w:sz w:val="26"/>
          <w:szCs w:val="26"/>
        </w:rPr>
        <w:t xml:space="preserve"> (обливания и контрастный душ, посещение бани и сауны). Рекомендовано чередование высоких и низких температур.</w:t>
      </w:r>
      <w:r w:rsidR="001851D9" w:rsidRPr="00B038B8">
        <w:rPr>
          <w:sz w:val="26"/>
          <w:szCs w:val="26"/>
        </w:rPr>
        <w:t xml:space="preserve"> Основное правило закаливающих процедур – постоянство и постепенность достижения низких температур воды.</w:t>
      </w:r>
    </w:p>
    <w:p w14:paraId="41FAE3C8" w14:textId="60380BE8" w:rsidR="00C5737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6.</w:t>
      </w:r>
      <w:r w:rsidRPr="00F41705">
        <w:rPr>
          <w:b/>
          <w:bCs/>
          <w:sz w:val="26"/>
          <w:szCs w:val="26"/>
        </w:rPr>
        <w:tab/>
        <w:t>Регулярные занятия спортом, подвижный образ жизни.</w:t>
      </w:r>
      <w:r w:rsidRPr="00B038B8">
        <w:rPr>
          <w:sz w:val="26"/>
          <w:szCs w:val="26"/>
        </w:rPr>
        <w:t xml:space="preserve"> Однако следует помнить, что чрезмерные нагрузки могут негативно влиять на иммунитет.</w:t>
      </w:r>
      <w:r w:rsidR="001851D9" w:rsidRPr="00B038B8">
        <w:rPr>
          <w:sz w:val="26"/>
          <w:szCs w:val="26"/>
        </w:rPr>
        <w:t xml:space="preserve"> </w:t>
      </w:r>
      <w:r w:rsidR="00C57370" w:rsidRPr="00B038B8">
        <w:rPr>
          <w:sz w:val="26"/>
          <w:szCs w:val="26"/>
        </w:rPr>
        <w:t>Полезны физические упражнения: гимнастика, аэробика, фитнес, бег, плавание, длительные пешие прогулки, шейпинг, тренажеры</w:t>
      </w:r>
      <w:r w:rsidR="00A704D9" w:rsidRPr="00B038B8">
        <w:rPr>
          <w:sz w:val="26"/>
          <w:szCs w:val="26"/>
        </w:rPr>
        <w:t xml:space="preserve">. </w:t>
      </w:r>
    </w:p>
    <w:p w14:paraId="7B2E3A66" w14:textId="4119A952" w:rsidR="00501421" w:rsidRPr="00B038B8" w:rsidRDefault="00501421" w:rsidP="00501421">
      <w:pPr>
        <w:pStyle w:val="Standard"/>
        <w:ind w:firstLine="709"/>
        <w:jc w:val="both"/>
        <w:rPr>
          <w:sz w:val="26"/>
          <w:szCs w:val="26"/>
        </w:rPr>
      </w:pPr>
      <w:r w:rsidRPr="00B844C8">
        <w:rPr>
          <w:b/>
          <w:bCs/>
          <w:sz w:val="26"/>
          <w:szCs w:val="26"/>
        </w:rPr>
        <w:t>7.</w:t>
      </w:r>
      <w:r w:rsidRPr="00F41705">
        <w:rPr>
          <w:b/>
          <w:bCs/>
          <w:sz w:val="26"/>
          <w:szCs w:val="26"/>
        </w:rPr>
        <w:t xml:space="preserve"> Вакцинопрофилактика</w:t>
      </w:r>
      <w:r w:rsidR="00F41705">
        <w:rPr>
          <w:b/>
          <w:bCs/>
          <w:sz w:val="26"/>
          <w:szCs w:val="26"/>
        </w:rPr>
        <w:t>,</w:t>
      </w:r>
      <w:r w:rsidRPr="00F41705">
        <w:rPr>
          <w:b/>
          <w:bCs/>
          <w:sz w:val="26"/>
          <w:szCs w:val="26"/>
        </w:rPr>
        <w:t xml:space="preserve"> </w:t>
      </w:r>
      <w:r w:rsidRPr="00B038B8">
        <w:rPr>
          <w:b/>
          <w:bCs/>
          <w:sz w:val="26"/>
          <w:szCs w:val="26"/>
        </w:rPr>
        <w:t>или иммунизация</w:t>
      </w:r>
      <w:r w:rsidR="006F362B">
        <w:rPr>
          <w:sz w:val="26"/>
          <w:szCs w:val="26"/>
        </w:rPr>
        <w:t xml:space="preserve">. </w:t>
      </w:r>
      <w:r w:rsidRPr="00B038B8">
        <w:rPr>
          <w:sz w:val="26"/>
          <w:szCs w:val="26"/>
        </w:rPr>
        <w:t xml:space="preserve">Это система обязательных </w:t>
      </w:r>
      <w:r w:rsidR="006F362B" w:rsidRPr="00B038B8">
        <w:rPr>
          <w:sz w:val="26"/>
          <w:szCs w:val="26"/>
        </w:rPr>
        <w:t>профилактических прививок</w:t>
      </w:r>
      <w:r w:rsidRPr="00B038B8">
        <w:rPr>
          <w:sz w:val="26"/>
          <w:szCs w:val="26"/>
        </w:rPr>
        <w:t xml:space="preserve">, осуществляемых в определенном возрасте детям и взрослым, которая позволяет наиболее полноценно защитить от опасных инфекционных болезней – туберкулеза, полиомиелита, коклюша, дифтерии, столбняка, кори, краснухи, эпидемического паротита, вирусного гепатита В, гриппа, гемофильной и пневмококковой инфекций и др. </w:t>
      </w:r>
      <w:r w:rsidR="006F362B" w:rsidRPr="00B038B8">
        <w:rPr>
          <w:sz w:val="26"/>
          <w:szCs w:val="26"/>
        </w:rPr>
        <w:t>В России иммунизация проводится согласно Национальному календарю профилактических прививок</w:t>
      </w:r>
      <w:r w:rsidRPr="00B038B8">
        <w:rPr>
          <w:sz w:val="26"/>
          <w:szCs w:val="26"/>
        </w:rPr>
        <w:t xml:space="preserve"> в государственных медицинских организациях бесплатно, детям – с согласия родителей.</w:t>
      </w:r>
    </w:p>
    <w:p w14:paraId="3D44B4C7" w14:textId="5E048826" w:rsidR="00AE622F" w:rsidRPr="00B038B8" w:rsidRDefault="00BF1A28" w:rsidP="00B038B8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sectPr w:rsidR="00AE622F" w:rsidRPr="00B038B8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F845" w14:textId="77777777" w:rsidR="00015943" w:rsidRDefault="00015943" w:rsidP="006C467C">
      <w:pPr>
        <w:spacing w:after="0" w:line="240" w:lineRule="auto"/>
      </w:pPr>
      <w:r>
        <w:separator/>
      </w:r>
    </w:p>
  </w:endnote>
  <w:endnote w:type="continuationSeparator" w:id="0">
    <w:p w14:paraId="265C5E9A" w14:textId="77777777" w:rsidR="00015943" w:rsidRDefault="00015943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8FB9" w14:textId="77777777" w:rsidR="00015943" w:rsidRDefault="00015943" w:rsidP="006C467C">
      <w:pPr>
        <w:spacing w:after="0" w:line="240" w:lineRule="auto"/>
      </w:pPr>
      <w:r>
        <w:separator/>
      </w:r>
    </w:p>
  </w:footnote>
  <w:footnote w:type="continuationSeparator" w:id="0">
    <w:p w14:paraId="6FD6E026" w14:textId="77777777" w:rsidR="00015943" w:rsidRDefault="00015943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66A1A8" w14:textId="77777777" w:rsidR="006C467C" w:rsidRPr="00614BDE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614BDE">
          <w:rPr>
            <w:rFonts w:ascii="Times New Roman" w:hAnsi="Times New Roman" w:cs="Times New Roman"/>
          </w:rPr>
          <w:fldChar w:fldCharType="begin"/>
        </w:r>
        <w:r w:rsidR="006C467C" w:rsidRPr="00614BDE">
          <w:rPr>
            <w:rFonts w:ascii="Times New Roman" w:hAnsi="Times New Roman" w:cs="Times New Roman"/>
          </w:rPr>
          <w:instrText>PAGE   \* MERGEFORMAT</w:instrText>
        </w:r>
        <w:r w:rsidRPr="00614BDE">
          <w:rPr>
            <w:rFonts w:ascii="Times New Roman" w:hAnsi="Times New Roman" w:cs="Times New Roman"/>
          </w:rPr>
          <w:fldChar w:fldCharType="separate"/>
        </w:r>
        <w:r w:rsidR="00CC4DD6" w:rsidRPr="00CC4DD6">
          <w:rPr>
            <w:rFonts w:ascii="Times New Roman" w:hAnsi="Times New Roman" w:cs="Times New Roman"/>
            <w:noProof/>
            <w:lang w:val="ru-RU"/>
          </w:rPr>
          <w:t>2</w:t>
        </w:r>
        <w:r w:rsidRPr="00614BDE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67149"/>
    <w:multiLevelType w:val="hybridMultilevel"/>
    <w:tmpl w:val="783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2D0B"/>
    <w:multiLevelType w:val="hybridMultilevel"/>
    <w:tmpl w:val="7A023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4A9"/>
    <w:multiLevelType w:val="hybridMultilevel"/>
    <w:tmpl w:val="8C3EB0F6"/>
    <w:lvl w:ilvl="0" w:tplc="D4A2D7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20E88"/>
    <w:multiLevelType w:val="hybridMultilevel"/>
    <w:tmpl w:val="44D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0BD0"/>
    <w:multiLevelType w:val="hybridMultilevel"/>
    <w:tmpl w:val="D0A02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F845FE"/>
    <w:multiLevelType w:val="hybridMultilevel"/>
    <w:tmpl w:val="C63C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5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0C4466"/>
    <w:multiLevelType w:val="multilevel"/>
    <w:tmpl w:val="9AC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23D39"/>
    <w:multiLevelType w:val="hybridMultilevel"/>
    <w:tmpl w:val="CCC2DC2C"/>
    <w:lvl w:ilvl="0" w:tplc="860636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BD27003"/>
    <w:multiLevelType w:val="hybridMultilevel"/>
    <w:tmpl w:val="242AA1CE"/>
    <w:lvl w:ilvl="0" w:tplc="8AEAC8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1"/>
  </w:num>
  <w:num w:numId="5">
    <w:abstractNumId w:val="33"/>
  </w:num>
  <w:num w:numId="6">
    <w:abstractNumId w:val="5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34"/>
  </w:num>
  <w:num w:numId="12">
    <w:abstractNumId w:val="39"/>
  </w:num>
  <w:num w:numId="13">
    <w:abstractNumId w:val="40"/>
  </w:num>
  <w:num w:numId="14">
    <w:abstractNumId w:val="28"/>
  </w:num>
  <w:num w:numId="15">
    <w:abstractNumId w:val="19"/>
  </w:num>
  <w:num w:numId="16">
    <w:abstractNumId w:val="7"/>
  </w:num>
  <w:num w:numId="17">
    <w:abstractNumId w:val="6"/>
  </w:num>
  <w:num w:numId="18">
    <w:abstractNumId w:val="31"/>
  </w:num>
  <w:num w:numId="19">
    <w:abstractNumId w:val="29"/>
  </w:num>
  <w:num w:numId="20">
    <w:abstractNumId w:val="21"/>
  </w:num>
  <w:num w:numId="21">
    <w:abstractNumId w:val="20"/>
  </w:num>
  <w:num w:numId="22">
    <w:abstractNumId w:val="13"/>
  </w:num>
  <w:num w:numId="23">
    <w:abstractNumId w:val="30"/>
  </w:num>
  <w:num w:numId="24">
    <w:abstractNumId w:val="15"/>
  </w:num>
  <w:num w:numId="25">
    <w:abstractNumId w:val="12"/>
  </w:num>
  <w:num w:numId="26">
    <w:abstractNumId w:val="35"/>
  </w:num>
  <w:num w:numId="27">
    <w:abstractNumId w:val="0"/>
  </w:num>
  <w:num w:numId="28">
    <w:abstractNumId w:val="1"/>
  </w:num>
  <w:num w:numId="29">
    <w:abstractNumId w:val="3"/>
  </w:num>
  <w:num w:numId="30">
    <w:abstractNumId w:val="9"/>
  </w:num>
  <w:num w:numId="31">
    <w:abstractNumId w:val="23"/>
  </w:num>
  <w:num w:numId="32">
    <w:abstractNumId w:val="14"/>
  </w:num>
  <w:num w:numId="33">
    <w:abstractNumId w:val="36"/>
  </w:num>
  <w:num w:numId="34">
    <w:abstractNumId w:val="25"/>
  </w:num>
  <w:num w:numId="35">
    <w:abstractNumId w:val="18"/>
  </w:num>
  <w:num w:numId="36">
    <w:abstractNumId w:val="38"/>
  </w:num>
  <w:num w:numId="37">
    <w:abstractNumId w:val="4"/>
  </w:num>
  <w:num w:numId="38">
    <w:abstractNumId w:val="8"/>
  </w:num>
  <w:num w:numId="39">
    <w:abstractNumId w:val="10"/>
  </w:num>
  <w:num w:numId="40">
    <w:abstractNumId w:val="2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1A76"/>
    <w:rsid w:val="000025B1"/>
    <w:rsid w:val="0000689B"/>
    <w:rsid w:val="00010F34"/>
    <w:rsid w:val="00014A26"/>
    <w:rsid w:val="00015943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1D40"/>
    <w:rsid w:val="000A3CA3"/>
    <w:rsid w:val="000A43C5"/>
    <w:rsid w:val="000B0104"/>
    <w:rsid w:val="000B141A"/>
    <w:rsid w:val="000B3CC5"/>
    <w:rsid w:val="000C1DD9"/>
    <w:rsid w:val="000C58F5"/>
    <w:rsid w:val="000D33EB"/>
    <w:rsid w:val="000F168D"/>
    <w:rsid w:val="000F30F2"/>
    <w:rsid w:val="000F74DF"/>
    <w:rsid w:val="00101C6C"/>
    <w:rsid w:val="00102B53"/>
    <w:rsid w:val="0010482C"/>
    <w:rsid w:val="00105280"/>
    <w:rsid w:val="001115A7"/>
    <w:rsid w:val="00112328"/>
    <w:rsid w:val="00113769"/>
    <w:rsid w:val="00113D46"/>
    <w:rsid w:val="001159EB"/>
    <w:rsid w:val="001305DA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851D9"/>
    <w:rsid w:val="001967AE"/>
    <w:rsid w:val="001970FD"/>
    <w:rsid w:val="001A32F7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1F1EC0"/>
    <w:rsid w:val="002010CF"/>
    <w:rsid w:val="00204C7A"/>
    <w:rsid w:val="002056D6"/>
    <w:rsid w:val="00205DF2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85531"/>
    <w:rsid w:val="0029236A"/>
    <w:rsid w:val="00296621"/>
    <w:rsid w:val="00297E90"/>
    <w:rsid w:val="002A3979"/>
    <w:rsid w:val="002A3BDF"/>
    <w:rsid w:val="002B2C1C"/>
    <w:rsid w:val="002B49D3"/>
    <w:rsid w:val="002B59ED"/>
    <w:rsid w:val="002C091E"/>
    <w:rsid w:val="002C363C"/>
    <w:rsid w:val="002D044C"/>
    <w:rsid w:val="002D0BCA"/>
    <w:rsid w:val="002D2F82"/>
    <w:rsid w:val="002D406D"/>
    <w:rsid w:val="002D428D"/>
    <w:rsid w:val="002D46A2"/>
    <w:rsid w:val="002E022C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1D99"/>
    <w:rsid w:val="00342BA6"/>
    <w:rsid w:val="003449B9"/>
    <w:rsid w:val="0035028B"/>
    <w:rsid w:val="003550DD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3E4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05F4"/>
    <w:rsid w:val="004015A3"/>
    <w:rsid w:val="00407827"/>
    <w:rsid w:val="0041437A"/>
    <w:rsid w:val="00414D27"/>
    <w:rsid w:val="004156F9"/>
    <w:rsid w:val="00417B16"/>
    <w:rsid w:val="00417C4E"/>
    <w:rsid w:val="00417D75"/>
    <w:rsid w:val="00424DA2"/>
    <w:rsid w:val="00425303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0A7C"/>
    <w:rsid w:val="004B2550"/>
    <w:rsid w:val="004B2B6D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1421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45496"/>
    <w:rsid w:val="00546BB9"/>
    <w:rsid w:val="00553A54"/>
    <w:rsid w:val="00554A54"/>
    <w:rsid w:val="00554D06"/>
    <w:rsid w:val="0055692F"/>
    <w:rsid w:val="00556CBB"/>
    <w:rsid w:val="00557BA7"/>
    <w:rsid w:val="00561ED1"/>
    <w:rsid w:val="005637E9"/>
    <w:rsid w:val="0056573A"/>
    <w:rsid w:val="005671A7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6AFD"/>
    <w:rsid w:val="005C7676"/>
    <w:rsid w:val="005D1326"/>
    <w:rsid w:val="005D4638"/>
    <w:rsid w:val="005E16D3"/>
    <w:rsid w:val="005E2FD2"/>
    <w:rsid w:val="005F1191"/>
    <w:rsid w:val="00600FC2"/>
    <w:rsid w:val="00602C8C"/>
    <w:rsid w:val="006077EA"/>
    <w:rsid w:val="00614BDE"/>
    <w:rsid w:val="00632C8F"/>
    <w:rsid w:val="00635C4D"/>
    <w:rsid w:val="0063649A"/>
    <w:rsid w:val="006364DE"/>
    <w:rsid w:val="00637B83"/>
    <w:rsid w:val="00643D87"/>
    <w:rsid w:val="006448BA"/>
    <w:rsid w:val="00644F47"/>
    <w:rsid w:val="00646F86"/>
    <w:rsid w:val="00651B9D"/>
    <w:rsid w:val="00651E60"/>
    <w:rsid w:val="00657227"/>
    <w:rsid w:val="006616DE"/>
    <w:rsid w:val="006644B9"/>
    <w:rsid w:val="0066476E"/>
    <w:rsid w:val="0068098F"/>
    <w:rsid w:val="00680E21"/>
    <w:rsid w:val="0069164C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D7494"/>
    <w:rsid w:val="006E3FEF"/>
    <w:rsid w:val="006E6CA4"/>
    <w:rsid w:val="006E78E2"/>
    <w:rsid w:val="006F362B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B6870"/>
    <w:rsid w:val="007D05D2"/>
    <w:rsid w:val="007F237E"/>
    <w:rsid w:val="007F7631"/>
    <w:rsid w:val="00805599"/>
    <w:rsid w:val="00811DE2"/>
    <w:rsid w:val="008211EF"/>
    <w:rsid w:val="00821E0C"/>
    <w:rsid w:val="0082276C"/>
    <w:rsid w:val="0083245A"/>
    <w:rsid w:val="00842FEB"/>
    <w:rsid w:val="00844CAD"/>
    <w:rsid w:val="00850093"/>
    <w:rsid w:val="00851D31"/>
    <w:rsid w:val="00851D47"/>
    <w:rsid w:val="00856154"/>
    <w:rsid w:val="008563F8"/>
    <w:rsid w:val="00863E89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A7D72"/>
    <w:rsid w:val="008B089D"/>
    <w:rsid w:val="008B2FB0"/>
    <w:rsid w:val="008C279A"/>
    <w:rsid w:val="008C4808"/>
    <w:rsid w:val="008D4A16"/>
    <w:rsid w:val="008D62DD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37F5"/>
    <w:rsid w:val="00906496"/>
    <w:rsid w:val="0091168D"/>
    <w:rsid w:val="00913E12"/>
    <w:rsid w:val="00914856"/>
    <w:rsid w:val="009163E5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1F14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785"/>
    <w:rsid w:val="00A13C1C"/>
    <w:rsid w:val="00A229D2"/>
    <w:rsid w:val="00A2610D"/>
    <w:rsid w:val="00A27A8C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D9"/>
    <w:rsid w:val="00A704FA"/>
    <w:rsid w:val="00A707F1"/>
    <w:rsid w:val="00A70867"/>
    <w:rsid w:val="00A708A0"/>
    <w:rsid w:val="00A70FB2"/>
    <w:rsid w:val="00A765D4"/>
    <w:rsid w:val="00A772AC"/>
    <w:rsid w:val="00A777CD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E050E"/>
    <w:rsid w:val="00AE622F"/>
    <w:rsid w:val="00AE68EF"/>
    <w:rsid w:val="00AE7F81"/>
    <w:rsid w:val="00AF074A"/>
    <w:rsid w:val="00AF2212"/>
    <w:rsid w:val="00B010FF"/>
    <w:rsid w:val="00B02718"/>
    <w:rsid w:val="00B02ACF"/>
    <w:rsid w:val="00B038B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114E"/>
    <w:rsid w:val="00B72822"/>
    <w:rsid w:val="00B743D6"/>
    <w:rsid w:val="00B74EA1"/>
    <w:rsid w:val="00B844C8"/>
    <w:rsid w:val="00B84D29"/>
    <w:rsid w:val="00B9006D"/>
    <w:rsid w:val="00B91214"/>
    <w:rsid w:val="00B95AD9"/>
    <w:rsid w:val="00B972D8"/>
    <w:rsid w:val="00BA18C7"/>
    <w:rsid w:val="00BA1A9A"/>
    <w:rsid w:val="00BA7694"/>
    <w:rsid w:val="00BB4217"/>
    <w:rsid w:val="00BB7FA3"/>
    <w:rsid w:val="00BC1A33"/>
    <w:rsid w:val="00BC3865"/>
    <w:rsid w:val="00BE208B"/>
    <w:rsid w:val="00BE3D57"/>
    <w:rsid w:val="00BF1A28"/>
    <w:rsid w:val="00BF5C00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1D5D"/>
    <w:rsid w:val="00C43990"/>
    <w:rsid w:val="00C4460B"/>
    <w:rsid w:val="00C471D6"/>
    <w:rsid w:val="00C56B83"/>
    <w:rsid w:val="00C57370"/>
    <w:rsid w:val="00C620ED"/>
    <w:rsid w:val="00C63937"/>
    <w:rsid w:val="00C747DA"/>
    <w:rsid w:val="00C7532A"/>
    <w:rsid w:val="00C76AC6"/>
    <w:rsid w:val="00C8449A"/>
    <w:rsid w:val="00C913F1"/>
    <w:rsid w:val="00C919F0"/>
    <w:rsid w:val="00C930E7"/>
    <w:rsid w:val="00C93126"/>
    <w:rsid w:val="00C943E5"/>
    <w:rsid w:val="00CA330F"/>
    <w:rsid w:val="00CB3533"/>
    <w:rsid w:val="00CB459A"/>
    <w:rsid w:val="00CB7557"/>
    <w:rsid w:val="00CC2F9A"/>
    <w:rsid w:val="00CC42E9"/>
    <w:rsid w:val="00CC4DD6"/>
    <w:rsid w:val="00CC5DE7"/>
    <w:rsid w:val="00CC6A33"/>
    <w:rsid w:val="00CC6F70"/>
    <w:rsid w:val="00CD2DF2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57E"/>
    <w:rsid w:val="00D43774"/>
    <w:rsid w:val="00D50E7B"/>
    <w:rsid w:val="00D51A51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20E27"/>
    <w:rsid w:val="00E30968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73D65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EF7B09"/>
    <w:rsid w:val="00F07A29"/>
    <w:rsid w:val="00F12557"/>
    <w:rsid w:val="00F1311C"/>
    <w:rsid w:val="00F246AF"/>
    <w:rsid w:val="00F26DCE"/>
    <w:rsid w:val="00F31A52"/>
    <w:rsid w:val="00F320AE"/>
    <w:rsid w:val="00F33B89"/>
    <w:rsid w:val="00F416C2"/>
    <w:rsid w:val="00F41705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1CD9"/>
    <w:rsid w:val="00FA24C3"/>
    <w:rsid w:val="00FA2A0F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557-18CA-467F-88C3-36FE07A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врач</cp:lastModifiedBy>
  <cp:revision>22</cp:revision>
  <cp:lastPrinted>2019-12-12T10:52:00Z</cp:lastPrinted>
  <dcterms:created xsi:type="dcterms:W3CDTF">2023-02-20T11:11:00Z</dcterms:created>
  <dcterms:modified xsi:type="dcterms:W3CDTF">2023-03-01T09:53:00Z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