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9E" w:rsidRDefault="007F329E" w:rsidP="007F3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52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Населению о новой </w:t>
      </w:r>
      <w:proofErr w:type="spellStart"/>
      <w:r w:rsidRPr="00737528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737528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</w:t>
      </w:r>
    </w:p>
    <w:p w:rsidR="007F329E" w:rsidRPr="00841587" w:rsidRDefault="007F329E" w:rsidP="007F3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29E" w:rsidRPr="00841587" w:rsidRDefault="007F329E" w:rsidP="007F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В связи с неблагополучной ситуацией, связанной с новым </w:t>
      </w:r>
      <w:proofErr w:type="spellStart"/>
      <w:r w:rsidRPr="00841587">
        <w:rPr>
          <w:rFonts w:ascii="Times New Roman" w:hAnsi="Times New Roman" w:cs="Times New Roman"/>
          <w:color w:val="242424"/>
          <w:sz w:val="28"/>
          <w:szCs w:val="28"/>
        </w:rPr>
        <w:t>коронавирусом</w:t>
      </w:r>
      <w:proofErr w:type="spellEnd"/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 в Китайской Народной Республике (КНР),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Федеральной службой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Российской </w:t>
      </w:r>
      <w:proofErr w:type="gram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Федерации  проводится</w:t>
      </w:r>
      <w:proofErr w:type="gram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комплекс противоэпидемических мероприятий, начатых в декабре прошлого года после появления первой информации о случаях неизвестного заболевания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Ухань.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 всех пунктах пропуска через государственную границу Российской Федерации проводится усиленный двойной контроль прибывающих из неблагополучных регионов лиц с использованием стационарного и переносного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тепловизионного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оборудования.</w:t>
      </w:r>
    </w:p>
    <w:p w:rsidR="007F329E" w:rsidRPr="00841587" w:rsidRDefault="007F329E" w:rsidP="007F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Все граждане с симптомами острых респираторных инфекций (ОРВИ), прибывшие из КНР, как выявленные в ходе санитарно-карантинного контроля, так и обратившиеся за медицинской помощью в течение 14 дней после прибытия, в обязательном порядке изолируются,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проходят стационарное лечение,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обследуются лабораторно на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 возможные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возбудител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ОРВИ, включая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коронавирусную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инфекцию. За время введения мониторинга больных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Российской Федерации не зарегистрировано. </w:t>
      </w:r>
    </w:p>
    <w:p w:rsidR="007F329E" w:rsidRPr="00841587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предприняты все меры для недопущения распространения заболевания на территори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 области. 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587">
        <w:rPr>
          <w:rFonts w:ascii="Times New Roman" w:eastAsia="Calibri" w:hAnsi="Times New Roman" w:cs="Times New Roman"/>
          <w:sz w:val="28"/>
          <w:szCs w:val="28"/>
        </w:rPr>
        <w:t>В медицинских организациях обеспечена готовность к</w:t>
      </w:r>
      <w:r w:rsidRPr="00841587">
        <w:rPr>
          <w:rFonts w:ascii="Times New Roman" w:hAnsi="Times New Roman" w:cs="Times New Roman"/>
          <w:color w:val="330000"/>
          <w:sz w:val="28"/>
          <w:szCs w:val="28"/>
        </w:rPr>
        <w:t xml:space="preserve"> выявлению больн</w:t>
      </w:r>
      <w:r>
        <w:rPr>
          <w:rFonts w:ascii="Times New Roman" w:hAnsi="Times New Roman" w:cs="Times New Roman"/>
          <w:color w:val="330000"/>
          <w:sz w:val="28"/>
          <w:szCs w:val="28"/>
        </w:rPr>
        <w:t xml:space="preserve">ых </w:t>
      </w:r>
      <w:r w:rsidRPr="00841587">
        <w:rPr>
          <w:rFonts w:ascii="Times New Roman" w:hAnsi="Times New Roman" w:cs="Times New Roman"/>
          <w:color w:val="330000"/>
          <w:sz w:val="28"/>
          <w:szCs w:val="28"/>
        </w:rPr>
        <w:t xml:space="preserve">новой </w:t>
      </w:r>
      <w:proofErr w:type="spellStart"/>
      <w:r w:rsidRPr="00841587">
        <w:rPr>
          <w:rFonts w:ascii="Times New Roman" w:hAnsi="Times New Roman" w:cs="Times New Roman"/>
          <w:color w:val="330000"/>
          <w:sz w:val="28"/>
          <w:szCs w:val="28"/>
        </w:rPr>
        <w:t>коронавирусной</w:t>
      </w:r>
      <w:proofErr w:type="spellEnd"/>
      <w:r w:rsidRPr="00841587">
        <w:rPr>
          <w:rFonts w:ascii="Times New Roman" w:hAnsi="Times New Roman" w:cs="Times New Roman"/>
          <w:color w:val="330000"/>
          <w:sz w:val="28"/>
          <w:szCs w:val="28"/>
        </w:rPr>
        <w:t xml:space="preserve"> инфекцией и проведению противоэпидемических мероприятий.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достаточном количестве имеются дезинфекционные средства, лекарственные препараты, разработан алгоритм отбора материала от больных на новую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инфекцию, подготовлены боксы инфекционных отделений медицинских организаций и ГБУЗ ЯО «Инфекционная клиническая больница». 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Л</w:t>
      </w:r>
      <w:r w:rsidRPr="00382329">
        <w:rPr>
          <w:rFonts w:ascii="Times New Roman" w:hAnsi="Times New Roman" w:cs="Times New Roman"/>
          <w:color w:val="242424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Ярославской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82329">
        <w:rPr>
          <w:rFonts w:ascii="Times New Roman" w:hAnsi="Times New Roman" w:cs="Times New Roman"/>
          <w:sz w:val="28"/>
          <w:szCs w:val="28"/>
        </w:rPr>
        <w:t xml:space="preserve"> </w:t>
      </w:r>
      <w:r w:rsidRPr="00382329">
        <w:rPr>
          <w:rFonts w:ascii="Times New Roman" w:hAnsi="Times New Roman" w:cs="Times New Roman"/>
          <w:color w:val="242424"/>
          <w:sz w:val="28"/>
          <w:szCs w:val="28"/>
        </w:rPr>
        <w:t>оснащен</w:t>
      </w:r>
      <w:r>
        <w:rPr>
          <w:rFonts w:ascii="Times New Roman" w:hAnsi="Times New Roman" w:cs="Times New Roman"/>
          <w:color w:val="242424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82329">
        <w:rPr>
          <w:rFonts w:ascii="Times New Roman" w:hAnsi="Times New Roman" w:cs="Times New Roman"/>
          <w:color w:val="242424"/>
          <w:sz w:val="28"/>
          <w:szCs w:val="28"/>
        </w:rPr>
        <w:t xml:space="preserve"> необходимым оборудованием для комплексного проведения диагностических исследований с целью выявления нового </w:t>
      </w:r>
      <w:proofErr w:type="spellStart"/>
      <w:r w:rsidRPr="00382329">
        <w:rPr>
          <w:rFonts w:ascii="Times New Roman" w:hAnsi="Times New Roman" w:cs="Times New Roman"/>
          <w:color w:val="242424"/>
          <w:sz w:val="28"/>
          <w:szCs w:val="28"/>
        </w:rPr>
        <w:t>коронавируса</w:t>
      </w:r>
      <w:proofErr w:type="spellEnd"/>
      <w:r w:rsidRPr="00382329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7F329E" w:rsidRDefault="007F329E" w:rsidP="007F329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Эпидемиологическая характеристика </w:t>
      </w:r>
    </w:p>
    <w:p w:rsidR="007F329E" w:rsidRDefault="007F329E" w:rsidP="007F329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инфекции, вызванной новым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коронавирусом</w:t>
      </w:r>
      <w:proofErr w:type="spellEnd"/>
    </w:p>
    <w:p w:rsidR="007F329E" w:rsidRDefault="007F329E" w:rsidP="007F329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7F329E" w:rsidRPr="00C60142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Возбудитель – новый коронавирус2019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nCoV</w:t>
      </w:r>
      <w:proofErr w:type="spellEnd"/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Источник инфекции на настоящий момент не установлен.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Пути передачи – воздушно-капельный и контактный. Передача инфекции от человека к человеку возможна при близком контакте.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Клинические признаки инфекции:</w:t>
      </w:r>
      <w:r w:rsidRPr="00073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повышение температуры, кашель,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сдавление в области грудной клетки, </w:t>
      </w:r>
      <w:r w:rsidRPr="00841587">
        <w:rPr>
          <w:rFonts w:ascii="Times New Roman" w:eastAsia="Calibri" w:hAnsi="Times New Roman" w:cs="Times New Roman"/>
          <w:sz w:val="28"/>
          <w:szCs w:val="28"/>
        </w:rPr>
        <w:t>затрудненное дыхание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Диагностика основана на жалобах пациента, клинической картине заболевания с учетом эпидемиологического анамнеза (пребывание на эндемичной по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территории, контакт с больным, прибывшим с эндемичной территории), лабораторной диагностике.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Лечение осуществляется в специализированных отделения медицинских организаций.</w:t>
      </w:r>
    </w:p>
    <w:p w:rsidR="007F329E" w:rsidRPr="00382329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29E" w:rsidRDefault="007F329E" w:rsidP="007F329E">
      <w:pPr>
        <w:spacing w:before="100" w:beforeAutospacing="1"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 по личной профилактике для населения:</w:t>
      </w:r>
    </w:p>
    <w:p w:rsidR="007F329E" w:rsidRPr="00841587" w:rsidRDefault="007F329E" w:rsidP="007F329E">
      <w:pPr>
        <w:pStyle w:val="a3"/>
        <w:numPr>
          <w:ilvl w:val="0"/>
          <w:numId w:val="1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посещать по возможности территории, эндемичные по новой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>Кита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й (преимущественно в г.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 xml:space="preserve">Ухань, 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Пекин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г. 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>Шанха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й 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>и провинци</w:t>
      </w:r>
      <w:r>
        <w:rPr>
          <w:rFonts w:ascii="Times New Roman" w:hAnsi="Times New Roman" w:cs="Times New Roman"/>
          <w:color w:val="242424"/>
          <w:sz w:val="28"/>
          <w:szCs w:val="28"/>
        </w:rPr>
        <w:t>я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841587">
        <w:rPr>
          <w:rFonts w:ascii="Times New Roman" w:hAnsi="Times New Roman" w:cs="Times New Roman"/>
          <w:color w:val="242424"/>
          <w:sz w:val="28"/>
          <w:szCs w:val="28"/>
        </w:rPr>
        <w:t>Гуандун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).</w:t>
      </w:r>
    </w:p>
    <w:p w:rsidR="007F329E" w:rsidRDefault="007F329E" w:rsidP="007F329E">
      <w:pPr>
        <w:pStyle w:val="a3"/>
        <w:numPr>
          <w:ilvl w:val="0"/>
          <w:numId w:val="1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пребывания в эндемичных территориях: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посещать места массового скопления людей (рынки, зоопарки, зрелищные мероприятия с участием животных и др.);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избегать общения с людьми, имеющими признаки острой респираторной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 xml:space="preserve"> инфекции (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повышение температуры, кашель,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сдавление в области грудной клетки, </w:t>
      </w:r>
      <w:r w:rsidRPr="00841587">
        <w:rPr>
          <w:rFonts w:ascii="Times New Roman" w:eastAsia="Calibri" w:hAnsi="Times New Roman" w:cs="Times New Roman"/>
          <w:sz w:val="28"/>
          <w:szCs w:val="28"/>
        </w:rPr>
        <w:t>затрудненное дыхание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чаще мыть руки с мылом или пользоваться антисептическими спреями для обработки рук;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использовать маски медицинские при общении с людьми, имеющими признаки острой респираторной инфекции;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пить только бутилированную воду;</w:t>
      </w:r>
    </w:p>
    <w:p w:rsidR="007F329E" w:rsidRPr="00C60142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635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после посещения эндемичных по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территорий или при контакте с лицом, прибывшим из данного региона, при возникновении признаков острой респираторной инфекции незамедлительно обращаться в медицинские учреждения с указанием о пребывании в эндемичном регионе в течение последних 14 дней. </w:t>
      </w: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Pr="007C15BC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27.01.2020</w:t>
      </w:r>
    </w:p>
    <w:p w:rsidR="007F329E" w:rsidRPr="00841587" w:rsidRDefault="007F329E" w:rsidP="007F3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4ADFD94A" wp14:editId="089FC3C7">
            <wp:extent cx="5940425" cy="7425055"/>
            <wp:effectExtent l="0" t="0" r="3175" b="4445"/>
            <wp:docPr id="2" name="Рисунок 2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71" w:rsidRDefault="00AF1271">
      <w:bookmarkStart w:id="0" w:name="_GoBack"/>
      <w:bookmarkEnd w:id="0"/>
    </w:p>
    <w:sectPr w:rsidR="00AF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E6BEB"/>
    <w:multiLevelType w:val="hybridMultilevel"/>
    <w:tmpl w:val="30F6DAAE"/>
    <w:lvl w:ilvl="0" w:tplc="6BB8CD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1F"/>
    <w:rsid w:val="00257F1F"/>
    <w:rsid w:val="007F329E"/>
    <w:rsid w:val="00A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5C42B-BB4F-42B1-A094-DBA3F428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2020-01-29T10:10:00Z</dcterms:created>
  <dcterms:modified xsi:type="dcterms:W3CDTF">2020-01-29T10:11:00Z</dcterms:modified>
</cp:coreProperties>
</file>